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740C" w14:textId="77777777" w:rsidR="00715318" w:rsidRPr="00862A64" w:rsidRDefault="00064525" w:rsidP="00715318">
      <w:pPr>
        <w:bidi/>
        <w:rPr>
          <w:sz w:val="10"/>
          <w:szCs w:val="10"/>
          <w:rtl/>
          <w:lang w:bidi="ar-JO"/>
        </w:rPr>
      </w:pPr>
      <w:r w:rsidRPr="00064525">
        <w:rPr>
          <w:noProof/>
          <w:rtl/>
        </w:rPr>
        <w:drawing>
          <wp:anchor distT="0" distB="0" distL="114300" distR="114300" simplePos="0" relativeHeight="251707392" behindDoc="0" locked="0" layoutInCell="1" allowOverlap="1" wp14:anchorId="314613BF" wp14:editId="687050A3">
            <wp:simplePos x="0" y="0"/>
            <wp:positionH relativeFrom="column">
              <wp:posOffset>-43300</wp:posOffset>
            </wp:positionH>
            <wp:positionV relativeFrom="paragraph">
              <wp:posOffset>-207034</wp:posOffset>
            </wp:positionV>
            <wp:extent cx="1915160" cy="5778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92D8CF" w14:textId="77777777" w:rsidR="00B87875" w:rsidRDefault="00B87875" w:rsidP="00B87875">
      <w:pPr>
        <w:bidi/>
        <w:rPr>
          <w:rtl/>
          <w:lang w:bidi="ar-JO"/>
        </w:rPr>
      </w:pPr>
    </w:p>
    <w:tbl>
      <w:tblPr>
        <w:bidiVisual/>
        <w:tblW w:w="4952" w:type="pct"/>
        <w:tblInd w:w="208" w:type="dxa"/>
        <w:tblLayout w:type="fixed"/>
        <w:tblLook w:val="04A0" w:firstRow="1" w:lastRow="0" w:firstColumn="1" w:lastColumn="0" w:noHBand="0" w:noVBand="1"/>
      </w:tblPr>
      <w:tblGrid>
        <w:gridCol w:w="9"/>
        <w:gridCol w:w="683"/>
        <w:gridCol w:w="1170"/>
        <w:gridCol w:w="1103"/>
        <w:gridCol w:w="1695"/>
        <w:gridCol w:w="3856"/>
        <w:gridCol w:w="107"/>
        <w:gridCol w:w="719"/>
        <w:gridCol w:w="902"/>
        <w:gridCol w:w="924"/>
        <w:gridCol w:w="265"/>
        <w:gridCol w:w="375"/>
        <w:gridCol w:w="70"/>
        <w:gridCol w:w="305"/>
        <w:gridCol w:w="46"/>
        <w:gridCol w:w="329"/>
        <w:gridCol w:w="375"/>
        <w:gridCol w:w="67"/>
        <w:gridCol w:w="9"/>
        <w:gridCol w:w="299"/>
        <w:gridCol w:w="396"/>
        <w:gridCol w:w="375"/>
        <w:gridCol w:w="375"/>
        <w:gridCol w:w="375"/>
        <w:gridCol w:w="411"/>
      </w:tblGrid>
      <w:tr w:rsidR="00102780" w:rsidRPr="00200A67" w14:paraId="77C55515" w14:textId="77777777" w:rsidTr="009D6AC1">
        <w:trPr>
          <w:gridBefore w:val="1"/>
          <w:wBefore w:w="3" w:type="pct"/>
          <w:trHeight w:val="375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4945EFB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7E1B67">
              <w:rPr>
                <w:rFonts w:ascii="DINNextLTW23-Medium" w:hAnsi="DINNextLTW23-Medium" w:cs="DINNextLTW23-Medium"/>
                <w:rtl/>
                <w:lang w:bidi="ar-JO"/>
              </w:rPr>
              <w:t xml:space="preserve">الدائرة: </w:t>
            </w:r>
            <w:r w:rsidRPr="007E1B67">
              <w:rPr>
                <w:rFonts w:ascii="DINNextLTW23-Medium" w:hAnsi="DINNextLTW23-Medium" w:cs="DINNextLTW23-Medium"/>
                <w:lang w:bidi="ar-JO"/>
              </w:rPr>
              <w:t> 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9E9A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D1E22" w14:textId="77777777" w:rsidR="00305941" w:rsidRPr="00200A67" w:rsidRDefault="00305941" w:rsidP="007E1B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37D27DA5" wp14:editId="212AE328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-400973</wp:posOffset>
                  </wp:positionV>
                  <wp:extent cx="871855" cy="1096645"/>
                  <wp:effectExtent l="0" t="0" r="4445" b="8255"/>
                  <wp:wrapNone/>
                  <wp:docPr id="3" name="Picture 3" descr="C:\Users\haneen.s\AppData\Local\Microsoft\Windows\INetCache\Content.Word\jord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aneen.s\AppData\Local\Microsoft\Windows\INetCache\Content.Word\jorda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1" t="17315" r="9815" b="15152"/>
                          <a:stretch/>
                        </pic:blipFill>
                        <pic:spPr bwMode="auto">
                          <a:xfrm>
                            <a:off x="0" y="0"/>
                            <a:ext cx="871855" cy="109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3E9F44A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7E1B67">
              <w:rPr>
                <w:rFonts w:ascii="DINNextLTW23-Medium" w:hAnsi="DINNextLTW23-Medium" w:cs="DINNextLTW23-Medium" w:hint="cs"/>
                <w:rtl/>
                <w:lang w:bidi="ar-JO"/>
              </w:rPr>
              <w:t>الإسم:</w:t>
            </w:r>
          </w:p>
        </w:tc>
        <w:tc>
          <w:tcPr>
            <w:tcW w:w="1336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D9120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</w:tr>
      <w:tr w:rsidR="009D6AC1" w:rsidRPr="00200A67" w14:paraId="247B3727" w14:textId="77777777" w:rsidTr="009D6AC1">
        <w:trPr>
          <w:gridBefore w:val="1"/>
          <w:wBefore w:w="3" w:type="pct"/>
          <w:trHeight w:val="375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85E0C60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>الو</w:t>
            </w:r>
            <w:r w:rsidR="00276D8A" w:rsidRPr="00102780">
              <w:rPr>
                <w:rFonts w:ascii="DINNextLTW23-Medium" w:hAnsi="DINNextLTW23-Medium" w:cs="DINNextLTW23-Medium"/>
                <w:rtl/>
                <w:lang w:bidi="ar-JO"/>
              </w:rPr>
              <w:t>ظيفة</w:t>
            </w:r>
            <w:r w:rsidR="00276D8A" w:rsidRPr="00102780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</w:t>
            </w:r>
            <w:r w:rsidRPr="00102780">
              <w:rPr>
                <w:rFonts w:ascii="DINNextLTW23-Medium" w:hAnsi="DINNextLTW23-Medium" w:cs="DINNextLTW23-Medium" w:hint="cs"/>
                <w:rtl/>
                <w:lang w:bidi="ar-JO"/>
              </w:rPr>
              <w:t>الشاغرة</w:t>
            </w: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>:</w:t>
            </w:r>
            <w:r w:rsidRPr="00102780">
              <w:rPr>
                <w:rFonts w:ascii="DINNextLTW23-Medium" w:hAnsi="DINNextLTW23-Medium" w:cs="DINNextLTW23-Medium"/>
                <w:lang w:bidi="ar-JO"/>
              </w:rPr>
              <w:t> 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A18D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BA6E4" w14:textId="77777777" w:rsidR="00305941" w:rsidRPr="00200A67" w:rsidRDefault="00305941" w:rsidP="007E1B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53E5EA8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lang w:bidi="ar-JO"/>
              </w:rPr>
            </w:pPr>
            <w:r w:rsidRPr="007E1B67">
              <w:rPr>
                <w:rFonts w:ascii="DINNextLTW23-Medium" w:hAnsi="DINNextLTW23-Medium" w:cs="DINNextLTW23-Medium" w:hint="cs"/>
                <w:rtl/>
                <w:lang w:bidi="ar-JO"/>
              </w:rPr>
              <w:t>الرقم الوطني: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2271A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E2A4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9161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3458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E257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23A8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CE21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A99F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063D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24F5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99D4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</w:tr>
      <w:tr w:rsidR="00102780" w:rsidRPr="00200A67" w14:paraId="72550F6D" w14:textId="77777777" w:rsidTr="009D6AC1">
        <w:trPr>
          <w:gridBefore w:val="1"/>
          <w:wBefore w:w="3" w:type="pct"/>
          <w:trHeight w:val="375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5FFA48B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7E1B67">
              <w:rPr>
                <w:rFonts w:ascii="DINNextLTW23-Medium" w:hAnsi="DINNextLTW23-Medium" w:cs="DINNextLTW23-Medium"/>
                <w:rtl/>
                <w:lang w:bidi="ar-JO"/>
              </w:rPr>
              <w:t xml:space="preserve">مكان </w:t>
            </w:r>
            <w:r w:rsidRPr="007E1B67">
              <w:rPr>
                <w:rFonts w:ascii="DINNextLTW23-Medium" w:hAnsi="DINNextLTW23-Medium" w:cs="DINNextLTW23-Medium" w:hint="cs"/>
                <w:rtl/>
                <w:lang w:bidi="ar-JO"/>
              </w:rPr>
              <w:t>الاختبار</w:t>
            </w:r>
            <w:r w:rsidRPr="007E1B67">
              <w:rPr>
                <w:rFonts w:ascii="DINNextLTW23-Medium" w:hAnsi="DINNextLTW23-Medium" w:cs="DINNextLTW23-Medium"/>
                <w:rtl/>
                <w:lang w:bidi="ar-JO"/>
              </w:rPr>
              <w:t xml:space="preserve"> :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2603" w14:textId="77777777"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71FCC" w14:textId="77777777" w:rsidR="00305941" w:rsidRPr="00200A67" w:rsidRDefault="00305941" w:rsidP="007E1B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4BC5BB" w14:textId="77777777" w:rsidR="00305941" w:rsidRPr="00A423B8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lang w:bidi="ar-JO"/>
              </w:rPr>
            </w:pPr>
            <w:r w:rsidRPr="00A423B8">
              <w:rPr>
                <w:rFonts w:ascii="DINNextLTW23-Medium" w:hAnsi="DINNextLTW23-Medium" w:cs="DINNextLTW23-Medium" w:hint="cs"/>
                <w:rtl/>
                <w:lang w:bidi="ar-JO"/>
              </w:rPr>
              <w:t>مكان الإقامة:</w:t>
            </w:r>
          </w:p>
        </w:tc>
        <w:tc>
          <w:tcPr>
            <w:tcW w:w="1336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D4AA2" w14:textId="77777777" w:rsidR="00305941" w:rsidRPr="00A423B8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  <w:r w:rsidRPr="00A423B8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المحافظة</w:t>
            </w:r>
            <w:r w:rsidRPr="00A423B8"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 xml:space="preserve"> </w:t>
            </w:r>
            <w:r w:rsidR="00A95724" w:rsidRPr="00A423B8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 xml:space="preserve">(             ) اللواء (    </w:t>
            </w:r>
            <w:r w:rsidRPr="00A423B8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 xml:space="preserve">       )</w:t>
            </w:r>
            <w:r w:rsidRPr="00A423B8"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 xml:space="preserve"> </w:t>
            </w:r>
            <w:r w:rsidRPr="00A423B8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 xml:space="preserve">القضاء </w:t>
            </w:r>
            <w:r w:rsidR="00A95724" w:rsidRPr="00A423B8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 xml:space="preserve">(        </w:t>
            </w:r>
            <w:r w:rsidRPr="00A423B8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 xml:space="preserve">  )</w:t>
            </w:r>
          </w:p>
        </w:tc>
      </w:tr>
      <w:tr w:rsidR="00102780" w:rsidRPr="00200A67" w14:paraId="1C03473F" w14:textId="77777777" w:rsidTr="009D6AC1">
        <w:trPr>
          <w:gridBefore w:val="1"/>
          <w:wBefore w:w="3" w:type="pct"/>
          <w:trHeight w:val="375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43DBBFD" w14:textId="77777777" w:rsidR="00B87875" w:rsidRPr="007E1B67" w:rsidRDefault="00B87875" w:rsidP="00B87875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7E1B67">
              <w:rPr>
                <w:rFonts w:ascii="DINNextLTW23-Medium" w:hAnsi="DINNextLTW23-Medium" w:cs="DINNextLTW23-Medium"/>
                <w:rtl/>
                <w:lang w:bidi="ar-JO"/>
              </w:rPr>
              <w:t xml:space="preserve">تاريخ </w:t>
            </w:r>
            <w:r w:rsidRPr="007E1B67">
              <w:rPr>
                <w:rFonts w:ascii="DINNextLTW23-Medium" w:hAnsi="DINNextLTW23-Medium" w:cs="DINNextLTW23-Medium" w:hint="cs"/>
                <w:rtl/>
                <w:lang w:bidi="ar-JO"/>
              </w:rPr>
              <w:t>الاختبار</w:t>
            </w:r>
            <w:r w:rsidRPr="007E1B67">
              <w:rPr>
                <w:rFonts w:ascii="DINNextLTW23-Medium" w:hAnsi="DINNextLTW23-Medium" w:cs="DINNextLTW23-Medium"/>
                <w:rtl/>
                <w:lang w:bidi="ar-JO"/>
              </w:rPr>
              <w:t xml:space="preserve"> :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A843" w14:textId="77777777" w:rsidR="00B87875" w:rsidRPr="007E1B67" w:rsidRDefault="00B87875" w:rsidP="00B87875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0D387" w14:textId="77777777" w:rsidR="00B87875" w:rsidRPr="00200A67" w:rsidRDefault="00B87875" w:rsidP="00B8787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93FBCEE" w14:textId="77777777" w:rsidR="00B87875" w:rsidRPr="007E1B67" w:rsidRDefault="00B87875" w:rsidP="00B87875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  <w:r>
              <w:rPr>
                <w:rFonts w:ascii="DINNextLTW23-Medium" w:hAnsi="DINNextLTW23-Medium" w:cs="DINNextLTW23-Medium"/>
                <w:rtl/>
                <w:lang w:bidi="ar-JO"/>
              </w:rPr>
              <w:t>فئة رخصة القيادة</w:t>
            </w:r>
            <w:r w:rsidRPr="007E1B67">
              <w:rPr>
                <w:rFonts w:ascii="DINNextLTW23-Medium" w:hAnsi="DINNextLTW23-Medium" w:cs="DINNextLTW23-Medium"/>
                <w:rtl/>
                <w:lang w:bidi="ar-JO"/>
              </w:rPr>
              <w:t>: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FDCF6" w14:textId="77777777" w:rsidR="00B87875" w:rsidRPr="007E1B67" w:rsidRDefault="00B87875" w:rsidP="00B87875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CB5CB" w14:textId="77777777" w:rsidR="00B87875" w:rsidRPr="007E1B67" w:rsidRDefault="00B87875" w:rsidP="00B87875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7E1B67">
              <w:rPr>
                <w:rFonts w:ascii="DINNextLTW23-Medium" w:hAnsi="DINNextLTW23-Medium" w:cs="DINNextLTW23-Medium" w:hint="cs"/>
                <w:rtl/>
                <w:lang w:bidi="ar-JO"/>
              </w:rPr>
              <w:t>تاريخ الإصدار: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D9EF" w14:textId="77777777" w:rsidR="00B87875" w:rsidRPr="007E1B67" w:rsidRDefault="00B87875" w:rsidP="00B87875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</w:tr>
      <w:tr w:rsidR="00A423B8" w:rsidRPr="00200A67" w14:paraId="1E8CDF2F" w14:textId="77777777" w:rsidTr="009D6AC1">
        <w:trPr>
          <w:gridBefore w:val="1"/>
          <w:wBefore w:w="3" w:type="pct"/>
          <w:trHeight w:val="611"/>
        </w:trPr>
        <w:tc>
          <w:tcPr>
            <w:tcW w:w="4997" w:type="pct"/>
            <w:gridSpan w:val="24"/>
            <w:shd w:val="clear" w:color="auto" w:fill="auto"/>
            <w:noWrap/>
          </w:tcPr>
          <w:p w14:paraId="44D0EFD0" w14:textId="77777777" w:rsidR="00B87875" w:rsidRPr="007E1B67" w:rsidRDefault="00B87875" w:rsidP="00B87875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83598D">
              <w:rPr>
                <w:rFonts w:ascii="DINNextLTW23-Medium" w:hAnsi="DINNextLTW23-Medium" w:cs="DINNextLTW23-Medium"/>
                <w:sz w:val="28"/>
                <w:szCs w:val="28"/>
                <w:rtl/>
                <w:lang w:bidi="ar-JO"/>
              </w:rPr>
              <w:t xml:space="preserve">نموذج </w:t>
            </w:r>
            <w:r>
              <w:rPr>
                <w:rFonts w:ascii="DINNextLTW23-Medium" w:hAnsi="DINNextLTW23-Medium" w:cs="DINNextLTW23-Medium" w:hint="cs"/>
                <w:sz w:val="28"/>
                <w:szCs w:val="28"/>
                <w:rtl/>
                <w:lang w:bidi="ar-JO"/>
              </w:rPr>
              <w:t>الاختبار</w:t>
            </w:r>
            <w:r w:rsidRPr="0083598D">
              <w:rPr>
                <w:rFonts w:ascii="DINNextLTW23-Medium" w:hAnsi="DINNextLTW23-Medium" w:cs="DINNextLTW23-Medium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DINNextLTW23-Medium" w:hAnsi="DINNextLTW23-Medium" w:cs="DINNextLTW23-Medium" w:hint="cs"/>
                <w:sz w:val="28"/>
                <w:szCs w:val="28"/>
                <w:rtl/>
                <w:lang w:bidi="ar-JO"/>
              </w:rPr>
              <w:t>العملي</w:t>
            </w:r>
            <w:r w:rsidRPr="0083598D">
              <w:rPr>
                <w:rFonts w:ascii="DINNextLTW23-Medium" w:hAnsi="DINNextLTW23-Medium" w:cs="DINNextLTW23-Medium"/>
                <w:sz w:val="28"/>
                <w:szCs w:val="28"/>
                <w:rtl/>
                <w:lang w:bidi="ar-JO"/>
              </w:rPr>
              <w:t xml:space="preserve"> للسواقين</w:t>
            </w:r>
          </w:p>
        </w:tc>
      </w:tr>
      <w:tr w:rsidR="00102780" w:rsidRPr="00200A67" w14:paraId="778DA6D4" w14:textId="77777777" w:rsidTr="009D6AC1">
        <w:trPr>
          <w:trHeight w:val="780"/>
        </w:trPr>
        <w:tc>
          <w:tcPr>
            <w:tcW w:w="227" w:type="pct"/>
            <w:gridSpan w:val="2"/>
            <w:tcBorders>
              <w:top w:val="single" w:sz="12" w:space="0" w:color="043039"/>
              <w:left w:val="single" w:sz="12" w:space="0" w:color="04303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noWrap/>
            <w:hideMark/>
          </w:tcPr>
          <w:p w14:paraId="1D5ADD5A" w14:textId="77777777" w:rsidR="00A423B8" w:rsidRPr="00150583" w:rsidRDefault="00A423B8" w:rsidP="00102780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150583">
              <w:rPr>
                <w:rFonts w:ascii="DINNextLTW23-Medium" w:hAnsi="DINNextLTW23-Medium" w:cs="DINNextLTW23-Medium"/>
                <w:rtl/>
                <w:lang w:bidi="ar-JO"/>
              </w:rPr>
              <w:t>الرقم</w:t>
            </w:r>
          </w:p>
        </w:tc>
        <w:tc>
          <w:tcPr>
            <w:tcW w:w="2602" w:type="pct"/>
            <w:gridSpan w:val="5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noWrap/>
            <w:hideMark/>
          </w:tcPr>
          <w:p w14:paraId="41EA7FEA" w14:textId="77777777" w:rsidR="00A423B8" w:rsidRPr="00150583" w:rsidRDefault="00A423B8" w:rsidP="00102780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150583">
              <w:rPr>
                <w:rFonts w:ascii="DINNextLTW23-Medium" w:hAnsi="DINNextLTW23-Medium" w:cs="DINNextLTW23-Medium"/>
                <w:rtl/>
                <w:lang w:bidi="ar-JO"/>
              </w:rPr>
              <w:t>المعيار</w:t>
            </w:r>
          </w:p>
        </w:tc>
        <w:tc>
          <w:tcPr>
            <w:tcW w:w="532" w:type="pct"/>
            <w:gridSpan w:val="2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hideMark/>
          </w:tcPr>
          <w:p w14:paraId="5C3A1304" w14:textId="77777777" w:rsidR="00A423B8" w:rsidRPr="00816BC0" w:rsidRDefault="00A423B8" w:rsidP="00102780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rtl/>
                <w:lang w:bidi="ar-JO"/>
              </w:rPr>
              <w:t>العلامة القصوى</w:t>
            </w:r>
          </w:p>
        </w:tc>
        <w:tc>
          <w:tcPr>
            <w:tcW w:w="907" w:type="pct"/>
            <w:gridSpan w:val="10"/>
            <w:tcBorders>
              <w:top w:val="single" w:sz="12" w:space="0" w:color="043039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43039"/>
          </w:tcPr>
          <w:p w14:paraId="3AF86695" w14:textId="77777777" w:rsidR="00A423B8" w:rsidRPr="00443362" w:rsidRDefault="00A423B8" w:rsidP="00102780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متوسط العلامة المستحقة </w:t>
            </w:r>
            <w:r w:rsidRPr="004B20A8">
              <w:rPr>
                <w:rFonts w:ascii="DINNextLTW23-Medium" w:hAnsi="DINNextLTW23-Medium" w:cs="DINNextLTW23-Medium" w:hint="cs"/>
                <w:vertAlign w:val="superscript"/>
                <w:rtl/>
                <w:lang w:bidi="ar-JO"/>
              </w:rPr>
              <w:t>(1)</w:t>
            </w:r>
          </w:p>
        </w:tc>
        <w:tc>
          <w:tcPr>
            <w:tcW w:w="732" w:type="pct"/>
            <w:gridSpan w:val="6"/>
            <w:tcBorders>
              <w:top w:val="single" w:sz="12" w:space="0" w:color="043039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043039"/>
            </w:tcBorders>
            <w:shd w:val="clear" w:color="auto" w:fill="043039"/>
            <w:hideMark/>
          </w:tcPr>
          <w:p w14:paraId="66842BB5" w14:textId="77777777" w:rsidR="00A423B8" w:rsidRPr="00150583" w:rsidRDefault="00A423B8" w:rsidP="00102780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150583">
              <w:rPr>
                <w:rFonts w:ascii="DINNextLTW23-Medium" w:hAnsi="DINNextLTW23-Medium" w:cs="DINNextLTW23-Medium"/>
                <w:rtl/>
                <w:lang w:bidi="ar-JO"/>
              </w:rPr>
              <w:t>ملاحظات</w:t>
            </w:r>
          </w:p>
        </w:tc>
      </w:tr>
      <w:tr w:rsidR="00102780" w:rsidRPr="00200A67" w14:paraId="25010C70" w14:textId="77777777" w:rsidTr="009D6AC1">
        <w:trPr>
          <w:trHeight w:val="432"/>
        </w:trPr>
        <w:tc>
          <w:tcPr>
            <w:tcW w:w="227" w:type="pct"/>
            <w:gridSpan w:val="2"/>
            <w:tcBorders>
              <w:top w:val="single" w:sz="4" w:space="0" w:color="FFFFFF" w:themeColor="background1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F852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lang w:bidi="ar-JO"/>
              </w:rPr>
              <w:t>1</w:t>
            </w:r>
          </w:p>
        </w:tc>
        <w:tc>
          <w:tcPr>
            <w:tcW w:w="2602" w:type="pct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2B71" w14:textId="77777777" w:rsidR="00A423B8" w:rsidRPr="00102780" w:rsidRDefault="00A423B8" w:rsidP="00A423B8">
            <w:pPr>
              <w:bidi/>
              <w:spacing w:after="0" w:line="240" w:lineRule="auto"/>
              <w:jc w:val="lowKashida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>معرفة المرشح ب</w:t>
            </w:r>
            <w:r w:rsidRPr="00102780">
              <w:rPr>
                <w:rFonts w:ascii="DINNextLTW23-Medium" w:hAnsi="DINNextLTW23-Medium" w:cs="DINNextLTW23-Medium" w:hint="cs"/>
                <w:rtl/>
                <w:lang w:bidi="ar-JO"/>
              </w:rPr>
              <w:t>أ</w:t>
            </w: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 xml:space="preserve">جزاء </w:t>
            </w:r>
            <w:r w:rsidRPr="00102780">
              <w:rPr>
                <w:rFonts w:ascii="DINNextLTW23-Medium" w:hAnsi="DINNextLTW23-Medium" w:cs="DINNextLTW23-Medium" w:hint="cs"/>
                <w:rtl/>
                <w:lang w:bidi="ar-JO"/>
              </w:rPr>
              <w:t>المركبة</w:t>
            </w: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 xml:space="preserve"> الرئيسية والتعامل مع</w:t>
            </w:r>
            <w:r w:rsidRPr="00102780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الأعطال المختلفة.</w:t>
            </w:r>
          </w:p>
        </w:tc>
        <w:tc>
          <w:tcPr>
            <w:tcW w:w="532" w:type="pct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7D19" w14:textId="77777777" w:rsidR="00A423B8" w:rsidRPr="00064525" w:rsidRDefault="00064525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  <w:r w:rsidRPr="00064525">
              <w:rPr>
                <w:rFonts w:ascii="DINNextLTW23-Light" w:eastAsia="Times New Roman" w:hAnsi="DINNextLTW23-Light" w:cs="DINNextLTW23-Light"/>
                <w:b/>
                <w:bCs/>
              </w:rPr>
              <w:t>20</w:t>
            </w:r>
          </w:p>
        </w:tc>
        <w:tc>
          <w:tcPr>
            <w:tcW w:w="907" w:type="pct"/>
            <w:gridSpan w:val="10"/>
            <w:tcBorders>
              <w:top w:val="single" w:sz="8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B2E2E7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  <w:tc>
          <w:tcPr>
            <w:tcW w:w="732" w:type="pct"/>
            <w:gridSpan w:val="6"/>
            <w:tcBorders>
              <w:top w:val="single" w:sz="8" w:space="0" w:color="FFFFFF" w:themeColor="background1"/>
              <w:left w:val="single" w:sz="4" w:space="0" w:color="auto"/>
              <w:bottom w:val="single" w:sz="8" w:space="0" w:color="auto"/>
              <w:right w:val="single" w:sz="12" w:space="0" w:color="043039"/>
            </w:tcBorders>
            <w:shd w:val="clear" w:color="auto" w:fill="auto"/>
          </w:tcPr>
          <w:p w14:paraId="12B781F3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</w:tr>
      <w:tr w:rsidR="00102780" w:rsidRPr="00200A67" w14:paraId="1E0E798C" w14:textId="77777777" w:rsidTr="009D6AC1">
        <w:trPr>
          <w:trHeight w:val="432"/>
        </w:trPr>
        <w:tc>
          <w:tcPr>
            <w:tcW w:w="227" w:type="pct"/>
            <w:gridSpan w:val="2"/>
            <w:tcBorders>
              <w:top w:val="single" w:sz="4" w:space="0" w:color="FFFFFF" w:themeColor="background1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F144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lang w:bidi="ar-JO"/>
              </w:rPr>
              <w:t>2</w:t>
            </w:r>
          </w:p>
        </w:tc>
        <w:tc>
          <w:tcPr>
            <w:tcW w:w="2602" w:type="pct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899C" w14:textId="77777777" w:rsidR="00A423B8" w:rsidRPr="00102780" w:rsidRDefault="00A423B8" w:rsidP="00B87875">
            <w:pPr>
              <w:bidi/>
              <w:spacing w:after="0" w:line="240" w:lineRule="auto"/>
              <w:jc w:val="lowKashida"/>
              <w:rPr>
                <w:rFonts w:ascii="DINNextLTW23-Light" w:eastAsia="Times New Roman" w:hAnsi="DINNextLTW23-Light" w:cs="DINNextLTW23-Light"/>
                <w:color w:val="000000"/>
                <w:rtl/>
              </w:rPr>
            </w:pP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>معيار الانطلاق الآمن والمريح بالمركبة</w:t>
            </w:r>
            <w:r w:rsidRPr="00102780">
              <w:rPr>
                <w:rFonts w:ascii="DINNextLTW23-Medium" w:eastAsia="Times New Roman" w:hAnsi="DINNextLTW23-Medium" w:cs="DINNextLTW23-Medium"/>
                <w:b/>
                <w:bCs/>
                <w:color w:val="000000"/>
                <w:rtl/>
              </w:rPr>
              <w:t>:</w:t>
            </w:r>
            <w:r w:rsidRPr="00102780">
              <w:rPr>
                <w:rFonts w:ascii="DINNextLTW23-Light" w:eastAsia="Times New Roman" w:hAnsi="DINNextLTW23-Light" w:cs="DINNextLTW23-Light"/>
                <w:b/>
                <w:bCs/>
                <w:color w:val="000000"/>
                <w:rtl/>
              </w:rPr>
              <w:t xml:space="preserve"> </w:t>
            </w:r>
            <w:r w:rsidRPr="0010278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الالتزام بحزام الامان والنظر لكافة</w:t>
            </w:r>
            <w:r w:rsidRPr="00102780">
              <w:rPr>
                <w:rFonts w:ascii="DINNextLTW23-Light" w:eastAsia="Times New Roman" w:hAnsi="DINNextLTW23-Light" w:cs="DINNextLTW23-Light"/>
                <w:color w:val="000000"/>
                <w:rtl/>
              </w:rPr>
              <w:t xml:space="preserve"> </w:t>
            </w:r>
            <w:r w:rsidRPr="0010278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الاتجاهات قبل بدء الانطلاق، استعمال المرايا والتأكد بالمراقبة من خلالها ، استعمال الإشارة المناسبة (غم</w:t>
            </w:r>
            <w:r w:rsidR="00102780" w:rsidRPr="0010278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از) ،استعمال الستيرنج بشكل متزن</w:t>
            </w:r>
            <w:r w:rsidRPr="0010278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، تحرير المكبح اليدوي ( الهاند بريك )  قبل الانطلاق والانطلاق المريح بتمهل وأمان وبشكل انسيابي وطبيعي</w:t>
            </w:r>
            <w:r w:rsidRPr="00102780">
              <w:rPr>
                <w:rFonts w:ascii="DINNextLTW23-Light" w:eastAsia="Times New Roman" w:hAnsi="DINNextLTW23-Light" w:cs="DINNextLTW23-Light"/>
                <w:color w:val="000000"/>
                <w:rtl/>
              </w:rPr>
              <w:t xml:space="preserve"> </w:t>
            </w:r>
          </w:p>
        </w:tc>
        <w:tc>
          <w:tcPr>
            <w:tcW w:w="532" w:type="pct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D93A" w14:textId="77777777" w:rsidR="00A423B8" w:rsidRPr="00064525" w:rsidRDefault="00064525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  <w:r w:rsidRPr="00064525">
              <w:rPr>
                <w:rFonts w:ascii="DINNextLTW23-Light" w:eastAsia="Times New Roman" w:hAnsi="DINNextLTW23-Light" w:cs="DINNextLTW23-Light"/>
                <w:b/>
                <w:bCs/>
              </w:rPr>
              <w:t>10</w:t>
            </w:r>
          </w:p>
        </w:tc>
        <w:tc>
          <w:tcPr>
            <w:tcW w:w="907" w:type="pct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3859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  <w:tc>
          <w:tcPr>
            <w:tcW w:w="732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14:paraId="05DD839B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</w:tr>
      <w:tr w:rsidR="009D6AC1" w:rsidRPr="00200A67" w14:paraId="7165B8B4" w14:textId="77777777" w:rsidTr="009D6AC1">
        <w:trPr>
          <w:trHeight w:val="432"/>
        </w:trPr>
        <w:tc>
          <w:tcPr>
            <w:tcW w:w="227" w:type="pct"/>
            <w:gridSpan w:val="2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B817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lang w:bidi="ar-JO"/>
              </w:rPr>
              <w:t>3</w:t>
            </w:r>
          </w:p>
        </w:tc>
        <w:tc>
          <w:tcPr>
            <w:tcW w:w="2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2818" w14:textId="77777777" w:rsidR="00A423B8" w:rsidRPr="00102780" w:rsidRDefault="00A423B8" w:rsidP="00B87875">
            <w:pPr>
              <w:bidi/>
              <w:spacing w:after="0" w:line="240" w:lineRule="auto"/>
              <w:jc w:val="lowKashida"/>
              <w:rPr>
                <w:rFonts w:ascii="DINNextLTW23-Light" w:eastAsia="Times New Roman" w:hAnsi="DINNextLTW23-Light" w:cs="DINNextLTW23-Light"/>
                <w:color w:val="000000"/>
                <w:rtl/>
              </w:rPr>
            </w:pP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>معيار القيادة المتزنة والآمنة:</w:t>
            </w:r>
            <w:r w:rsidRPr="00102780">
              <w:rPr>
                <w:rFonts w:ascii="DINNextLTW23-Light" w:hAnsi="DINNextLTW23-Light" w:cs="DINNextLTW23-Light"/>
                <w:rtl/>
                <w:lang w:bidi="ar-JO"/>
              </w:rPr>
              <w:t xml:space="preserve"> </w:t>
            </w:r>
            <w:r w:rsidRPr="0010278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مراقبة الطريق والتحكم بالسرعة والغيار المناسب</w:t>
            </w:r>
            <w:r w:rsidRPr="00102780">
              <w:rPr>
                <w:rFonts w:ascii="DINNextLTW23-Light" w:eastAsia="Times New Roman" w:hAnsi="DINNextLTW23-Light" w:cs="DINNextLTW23-Light"/>
                <w:color w:val="000000"/>
                <w:rtl/>
              </w:rPr>
              <w:t xml:space="preserve">، </w:t>
            </w:r>
            <w:r w:rsidRPr="0010278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والالتزام بالمسير على المسرب الصحيح . إعطاء الإشارات في وقتها . التقيد بالشواخص والعلامات الأرضية الخاصة بمستخدمي الطريق. مراعاة مسافة الأمان الاماميه والجانبية.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DD1D" w14:textId="77777777" w:rsidR="00A423B8" w:rsidRPr="00064525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  <w:r w:rsidRPr="00064525">
              <w:rPr>
                <w:rFonts w:ascii="DINNextLTW23-Light" w:eastAsia="Times New Roman" w:hAnsi="DINNextLTW23-Light" w:cs="DINNextLTW23-Light"/>
                <w:b/>
                <w:bCs/>
              </w:rPr>
              <w:t>20</w:t>
            </w:r>
          </w:p>
        </w:tc>
        <w:tc>
          <w:tcPr>
            <w:tcW w:w="9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6471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  <w:tc>
          <w:tcPr>
            <w:tcW w:w="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14:paraId="38034B1F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</w:tr>
      <w:tr w:rsidR="009D6AC1" w:rsidRPr="00200A67" w14:paraId="54255C67" w14:textId="77777777" w:rsidTr="009D6AC1">
        <w:trPr>
          <w:trHeight w:val="432"/>
        </w:trPr>
        <w:tc>
          <w:tcPr>
            <w:tcW w:w="227" w:type="pct"/>
            <w:gridSpan w:val="2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C66D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lang w:bidi="ar-JO"/>
              </w:rPr>
              <w:t>4</w:t>
            </w:r>
          </w:p>
        </w:tc>
        <w:tc>
          <w:tcPr>
            <w:tcW w:w="2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394F" w14:textId="77777777" w:rsidR="00A423B8" w:rsidRPr="00102780" w:rsidRDefault="00A423B8" w:rsidP="00B87875">
            <w:pPr>
              <w:bidi/>
              <w:spacing w:after="0" w:line="240" w:lineRule="auto"/>
              <w:jc w:val="lowKashida"/>
              <w:rPr>
                <w:rFonts w:ascii="DINNextLTW23-Light" w:eastAsia="Times New Roman" w:hAnsi="DINNextLTW23-Light" w:cs="DINNextLTW23-Light"/>
                <w:color w:val="000000"/>
                <w:rtl/>
              </w:rPr>
            </w:pP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>مهارات الوقوف العادي والوقوف المفاجئ:</w:t>
            </w:r>
            <w:r w:rsidRPr="00102780">
              <w:rPr>
                <w:rFonts w:ascii="DINNextLTW23-Light" w:eastAsia="Times New Roman" w:hAnsi="DINNextLTW23-Light" w:cs="DINNextLTW23-Light"/>
                <w:color w:val="000000"/>
                <w:rtl/>
              </w:rPr>
              <w:t xml:space="preserve"> </w:t>
            </w:r>
            <w:r w:rsidRPr="0010278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يراقب الفاحص المتقدم للفحص كيف يقوم بتنفيذ المهارة في إجراءات الوقوف العادي إضافة إلى الوقوف المفاجئ حيث يقوم الفاحص فجأة بطلب الوقوف بسرعة</w:t>
            </w:r>
            <w:r w:rsidRPr="00102780">
              <w:rPr>
                <w:rFonts w:ascii="DINNextLTW23-Light" w:eastAsia="Times New Roman" w:hAnsi="DINNextLTW23-Light" w:cs="DINNextLTW23-Light"/>
                <w:color w:val="000000"/>
                <w:rtl/>
              </w:rPr>
              <w:t xml:space="preserve"> 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7341" w14:textId="77777777" w:rsidR="00A423B8" w:rsidRPr="00064525" w:rsidRDefault="00064525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  <w:r w:rsidRPr="00064525">
              <w:rPr>
                <w:rFonts w:ascii="DINNextLTW23-Light" w:eastAsia="Times New Roman" w:hAnsi="DINNextLTW23-Light" w:cs="DINNextLTW23-Light"/>
                <w:b/>
                <w:bCs/>
              </w:rPr>
              <w:t>10</w:t>
            </w:r>
          </w:p>
        </w:tc>
        <w:tc>
          <w:tcPr>
            <w:tcW w:w="9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3923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  <w:tc>
          <w:tcPr>
            <w:tcW w:w="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14:paraId="09A9DA38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</w:tr>
      <w:tr w:rsidR="00102780" w:rsidRPr="00200A67" w14:paraId="1DA8E3EF" w14:textId="77777777" w:rsidTr="009D6AC1">
        <w:trPr>
          <w:trHeight w:val="432"/>
        </w:trPr>
        <w:tc>
          <w:tcPr>
            <w:tcW w:w="227" w:type="pct"/>
            <w:gridSpan w:val="2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AEE4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lang w:bidi="ar-JO"/>
              </w:rPr>
              <w:t>5</w:t>
            </w:r>
          </w:p>
        </w:tc>
        <w:tc>
          <w:tcPr>
            <w:tcW w:w="2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21A3" w14:textId="77777777" w:rsidR="00A423B8" w:rsidRPr="00102780" w:rsidRDefault="00A423B8" w:rsidP="00B87875">
            <w:pPr>
              <w:bidi/>
              <w:spacing w:after="0" w:line="240" w:lineRule="auto"/>
              <w:jc w:val="mediumKashida"/>
              <w:rPr>
                <w:rFonts w:ascii="DINNextLTW23-Light" w:eastAsia="Times New Roman" w:hAnsi="DINNextLTW23-Light" w:cs="DINNextLTW23-Light"/>
                <w:color w:val="000000"/>
                <w:rtl/>
              </w:rPr>
            </w:pP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>تطبيق قواعد أولويات المرور والالتزام بها:</w:t>
            </w:r>
            <w:r w:rsidRPr="0010278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الوقوف التام على مفارق الطرق محجوبة الرؤيا وفي المكان الذي يؤمن رؤية واضحة للتقاطع.الوقوف التام على التقاطعات المحكومة بشاخصة قف وفي المكان الذي يؤمن رؤيا واضحة للتقاطع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6EFC" w14:textId="77777777" w:rsidR="00A423B8" w:rsidRPr="00064525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  <w:r w:rsidRPr="00064525">
              <w:rPr>
                <w:rFonts w:ascii="DINNextLTW23-Light" w:eastAsia="Times New Roman" w:hAnsi="DINNextLTW23-Light" w:cs="DINNextLTW23-Light"/>
                <w:b/>
                <w:bCs/>
              </w:rPr>
              <w:t>20</w:t>
            </w:r>
          </w:p>
        </w:tc>
        <w:tc>
          <w:tcPr>
            <w:tcW w:w="9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B4A8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  <w:tc>
          <w:tcPr>
            <w:tcW w:w="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14:paraId="47E4554A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</w:tr>
      <w:tr w:rsidR="00102780" w:rsidRPr="00200A67" w14:paraId="718AF8A9" w14:textId="77777777" w:rsidTr="009D6AC1">
        <w:trPr>
          <w:trHeight w:val="287"/>
        </w:trPr>
        <w:tc>
          <w:tcPr>
            <w:tcW w:w="227" w:type="pct"/>
            <w:gridSpan w:val="2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F873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lang w:bidi="ar-JO"/>
              </w:rPr>
              <w:t>6</w:t>
            </w:r>
          </w:p>
        </w:tc>
        <w:tc>
          <w:tcPr>
            <w:tcW w:w="2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4F90" w14:textId="77777777" w:rsidR="00A423B8" w:rsidRPr="00102780" w:rsidRDefault="00A423B8" w:rsidP="00B87875">
            <w:pPr>
              <w:bidi/>
              <w:spacing w:after="0" w:line="240" w:lineRule="auto"/>
              <w:rPr>
                <w:rFonts w:ascii="DINNextLTW23-Light" w:eastAsia="Times New Roman" w:hAnsi="DINNextLTW23-Light" w:cs="DINNextLTW23-Light"/>
                <w:color w:val="000000"/>
                <w:rtl/>
                <w:lang w:bidi="ar-JO"/>
              </w:rPr>
            </w:pPr>
            <w:r w:rsidRPr="00102780">
              <w:rPr>
                <w:rFonts w:ascii="DINNextLTW23-Light" w:hAnsi="DINNextLTW23-Light" w:cs="DINNextLTW23-Light"/>
                <w:rtl/>
                <w:lang w:bidi="ar-JO"/>
              </w:rPr>
              <w:t xml:space="preserve"> </w:t>
            </w: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>مهارات التجاوز والدوران:</w:t>
            </w:r>
            <w:r w:rsidRPr="00102780">
              <w:rPr>
                <w:rFonts w:ascii="DINNextLTW23-Light" w:eastAsia="Times New Roman" w:hAnsi="DINNextLTW23-Light" w:cs="DINNextLTW23-Light"/>
                <w:color w:val="000000"/>
                <w:rtl/>
              </w:rPr>
              <w:t xml:space="preserve"> </w:t>
            </w:r>
            <w:r w:rsidRPr="0010278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التعامل مع المنعطفات والتجاوز والتلاقي  والدوران</w:t>
            </w:r>
            <w:r w:rsidRPr="00102780">
              <w:rPr>
                <w:rFonts w:ascii="DINNextLTW23-Light" w:eastAsia="Times New Roman" w:hAnsi="DINNextLTW23-Light" w:cs="DINNextLTW23-Light"/>
                <w:color w:val="000000"/>
                <w:rtl/>
              </w:rPr>
              <w:t xml:space="preserve"> 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FD7C" w14:textId="77777777" w:rsidR="00A423B8" w:rsidRPr="00064525" w:rsidRDefault="00064525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  <w:r w:rsidRPr="00064525">
              <w:rPr>
                <w:rFonts w:ascii="DINNextLTW23-Light" w:eastAsia="Times New Roman" w:hAnsi="DINNextLTW23-Light" w:cs="DINNextLTW23-Light"/>
                <w:b/>
                <w:bCs/>
              </w:rPr>
              <w:t>10</w:t>
            </w:r>
          </w:p>
        </w:tc>
        <w:tc>
          <w:tcPr>
            <w:tcW w:w="9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6465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  <w:tc>
          <w:tcPr>
            <w:tcW w:w="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14:paraId="0A797BB1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</w:tr>
      <w:tr w:rsidR="00102780" w:rsidRPr="00200A67" w14:paraId="0EEEDD21" w14:textId="77777777" w:rsidTr="009D6AC1">
        <w:trPr>
          <w:trHeight w:val="287"/>
        </w:trPr>
        <w:tc>
          <w:tcPr>
            <w:tcW w:w="227" w:type="pct"/>
            <w:gridSpan w:val="2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508B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lang w:bidi="ar-JO"/>
              </w:rPr>
              <w:t>7</w:t>
            </w:r>
          </w:p>
        </w:tc>
        <w:tc>
          <w:tcPr>
            <w:tcW w:w="260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ED17" w14:textId="77777777" w:rsidR="00A423B8" w:rsidRPr="00102780" w:rsidRDefault="00A423B8" w:rsidP="00B87875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>مهارات الرجوع للخلف بانواعة والاصطفاف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C6A49" w14:textId="77777777" w:rsidR="00A423B8" w:rsidRPr="00064525" w:rsidRDefault="00064525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  <w:r w:rsidRPr="00064525">
              <w:rPr>
                <w:rFonts w:ascii="DINNextLTW23-Light" w:eastAsia="Times New Roman" w:hAnsi="DINNextLTW23-Light" w:cs="DINNextLTW23-Light"/>
                <w:b/>
                <w:bCs/>
              </w:rPr>
              <w:t>10</w:t>
            </w:r>
          </w:p>
        </w:tc>
        <w:tc>
          <w:tcPr>
            <w:tcW w:w="90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781E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  <w:tc>
          <w:tcPr>
            <w:tcW w:w="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14:paraId="25BAEBA5" w14:textId="77777777"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</w:tr>
      <w:tr w:rsidR="00102780" w:rsidRPr="00200A67" w14:paraId="7683DA56" w14:textId="77777777" w:rsidTr="009D6AC1">
        <w:trPr>
          <w:trHeight w:val="377"/>
        </w:trPr>
        <w:tc>
          <w:tcPr>
            <w:tcW w:w="3361" w:type="pct"/>
            <w:gridSpan w:val="9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F9B3" w14:textId="77777777" w:rsidR="00102780" w:rsidRPr="00150583" w:rsidRDefault="00102780" w:rsidP="00B87875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150583">
              <w:rPr>
                <w:rFonts w:ascii="DINNextLTW23-Medium" w:hAnsi="DINNextLTW23-Medium" w:cs="DINNextLTW23-Medium"/>
                <w:rtl/>
                <w:lang w:bidi="ar-JO"/>
              </w:rPr>
              <w:t>المجموع العام لمتوسط العلامة المستحقة</w:t>
            </w:r>
          </w:p>
        </w:tc>
        <w:tc>
          <w:tcPr>
            <w:tcW w:w="9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94982" w14:textId="77777777" w:rsidR="00102780" w:rsidRPr="00910E71" w:rsidRDefault="00102780" w:rsidP="002973AB">
            <w:pPr>
              <w:bidi/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  <w:r w:rsidRPr="00150583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(            / </w:t>
            </w:r>
            <w:r w:rsidRPr="00150583">
              <w:rPr>
                <w:rFonts w:ascii="DINNextLTW23-Medium" w:hAnsi="DINNextLTW23-Medium" w:cs="DINNextLTW23-Medium"/>
                <w:lang w:bidi="ar-JO"/>
              </w:rPr>
              <w:t>100</w:t>
            </w:r>
            <w:r w:rsidRPr="00150583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)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43039"/>
            </w:tcBorders>
            <w:shd w:val="clear" w:color="auto" w:fill="auto"/>
            <w:vAlign w:val="center"/>
          </w:tcPr>
          <w:p w14:paraId="1035AEE9" w14:textId="77777777" w:rsidR="00102780" w:rsidRPr="00910E71" w:rsidRDefault="00102780" w:rsidP="00102780">
            <w:pPr>
              <w:bidi/>
              <w:spacing w:after="0" w:line="240" w:lineRule="auto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</w:tr>
      <w:tr w:rsidR="00102780" w:rsidRPr="00200A67" w14:paraId="7C193285" w14:textId="77777777" w:rsidTr="009D6AC1">
        <w:trPr>
          <w:trHeight w:val="377"/>
        </w:trPr>
        <w:tc>
          <w:tcPr>
            <w:tcW w:w="3361" w:type="pct"/>
            <w:gridSpan w:val="9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1033" w14:textId="77777777" w:rsidR="00102780" w:rsidRPr="00F51F04" w:rsidRDefault="00102780" w:rsidP="00B87875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vertAlign w:val="superscript"/>
                <w:rtl/>
                <w:lang w:bidi="ar-JO"/>
              </w:rPr>
            </w:pPr>
            <w:r w:rsidRPr="00F51F04">
              <w:rPr>
                <w:rFonts w:ascii="DINNextLTW23-Medium" w:hAnsi="DINNextLTW23-Medium" w:cs="DINNextLTW23-Medium"/>
                <w:rtl/>
                <w:lang w:bidi="ar-JO"/>
              </w:rPr>
              <w:t>نقاط الاختبار العملي</w:t>
            </w:r>
            <w:r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</w:t>
            </w:r>
            <w:r>
              <w:rPr>
                <w:rFonts w:ascii="DINNextLTW23-Medium" w:hAnsi="DINNextLTW23-Medium" w:cs="DINNextLTW23-Medium" w:hint="cs"/>
                <w:vertAlign w:val="superscript"/>
                <w:rtl/>
                <w:lang w:bidi="ar-JO"/>
              </w:rPr>
              <w:t>(2)</w:t>
            </w:r>
          </w:p>
        </w:tc>
        <w:tc>
          <w:tcPr>
            <w:tcW w:w="9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65136" w14:textId="77777777" w:rsidR="00102780" w:rsidRPr="00910E71" w:rsidRDefault="00102780" w:rsidP="00102780">
            <w:pPr>
              <w:bidi/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  <w:r w:rsidRPr="00150583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(            /           </w:t>
            </w:r>
            <w:r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</w:t>
            </w:r>
            <w:r w:rsidRPr="00150583">
              <w:rPr>
                <w:rFonts w:ascii="DINNextLTW23-Medium" w:hAnsi="DINNextLTW23-Medium" w:cs="DINNextLTW23-Medium" w:hint="cs"/>
                <w:rtl/>
                <w:lang w:bidi="ar-JO"/>
              </w:rPr>
              <w:t>)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14:paraId="7FC678E7" w14:textId="77777777" w:rsidR="00102780" w:rsidRPr="00910E71" w:rsidRDefault="00102780" w:rsidP="00102780">
            <w:pPr>
              <w:bidi/>
              <w:spacing w:after="0" w:line="240" w:lineRule="auto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</w:tr>
      <w:tr w:rsidR="00B87875" w:rsidRPr="00200A67" w14:paraId="3184F369" w14:textId="77777777" w:rsidTr="009D6AC1">
        <w:trPr>
          <w:trHeight w:val="288"/>
        </w:trPr>
        <w:tc>
          <w:tcPr>
            <w:tcW w:w="5000" w:type="pct"/>
            <w:gridSpan w:val="25"/>
            <w:tcBorders>
              <w:top w:val="single" w:sz="12" w:space="0" w:color="043039"/>
              <w:bottom w:val="single" w:sz="12" w:space="0" w:color="043039"/>
            </w:tcBorders>
            <w:shd w:val="clear" w:color="auto" w:fill="FFFFFF" w:themeFill="background1"/>
            <w:noWrap/>
            <w:vAlign w:val="center"/>
            <w:hideMark/>
          </w:tcPr>
          <w:p w14:paraId="6DB41B37" w14:textId="77777777" w:rsidR="00B87875" w:rsidRPr="00850A16" w:rsidRDefault="00B87875" w:rsidP="00B87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0A67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 </w:t>
            </w:r>
          </w:p>
        </w:tc>
      </w:tr>
      <w:tr w:rsidR="00102780" w:rsidRPr="00200A67" w14:paraId="047D2F43" w14:textId="77777777" w:rsidTr="006109E5">
        <w:trPr>
          <w:trHeight w:val="690"/>
        </w:trPr>
        <w:tc>
          <w:tcPr>
            <w:tcW w:w="5000" w:type="pct"/>
            <w:gridSpan w:val="25"/>
            <w:tcBorders>
              <w:top w:val="single" w:sz="12" w:space="0" w:color="043039"/>
              <w:left w:val="single" w:sz="12" w:space="0" w:color="043039"/>
              <w:bottom w:val="single" w:sz="12" w:space="0" w:color="043039"/>
              <w:right w:val="single" w:sz="12" w:space="0" w:color="043039"/>
            </w:tcBorders>
            <w:shd w:val="clear" w:color="auto" w:fill="D9D9D9" w:themeFill="background1" w:themeFillShade="D9"/>
            <w:noWrap/>
            <w:vAlign w:val="center"/>
          </w:tcPr>
          <w:p w14:paraId="547AC24F" w14:textId="77777777" w:rsidR="00B87875" w:rsidRPr="00EE22FA" w:rsidRDefault="00B87875" w:rsidP="00B87875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D5209B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اعتماد رئيس لجنة وأعضاء اللجنة</w:t>
            </w:r>
          </w:p>
        </w:tc>
      </w:tr>
      <w:tr w:rsidR="00102780" w:rsidRPr="00200A67" w14:paraId="357025DF" w14:textId="77777777" w:rsidTr="00064525">
        <w:trPr>
          <w:trHeight w:val="432"/>
        </w:trPr>
        <w:tc>
          <w:tcPr>
            <w:tcW w:w="973" w:type="pct"/>
            <w:gridSpan w:val="4"/>
            <w:tcBorders>
              <w:top w:val="single" w:sz="12" w:space="0" w:color="043039"/>
              <w:left w:val="single" w:sz="12" w:space="0" w:color="043039"/>
              <w:right w:val="single" w:sz="12" w:space="0" w:color="043039"/>
            </w:tcBorders>
            <w:shd w:val="clear" w:color="auto" w:fill="D9D9D9" w:themeFill="background1" w:themeFillShade="D9"/>
            <w:noWrap/>
            <w:vAlign w:val="center"/>
          </w:tcPr>
          <w:p w14:paraId="518AD9A8" w14:textId="77777777" w:rsidR="00102780" w:rsidRPr="00EE22FA" w:rsidRDefault="00102780" w:rsidP="0010278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1" w:type="pct"/>
            <w:gridSpan w:val="2"/>
            <w:tcBorders>
              <w:top w:val="single" w:sz="12" w:space="0" w:color="043039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6CCE456" w14:textId="77777777" w:rsidR="00102780" w:rsidRPr="00EE22FA" w:rsidRDefault="00102780" w:rsidP="00102780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  <w:r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الاسم</w:t>
            </w:r>
          </w:p>
        </w:tc>
        <w:tc>
          <w:tcPr>
            <w:tcW w:w="1103" w:type="pct"/>
            <w:gridSpan w:val="7"/>
            <w:tcBorders>
              <w:top w:val="single" w:sz="12" w:space="0" w:color="04303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609D13" w14:textId="77777777" w:rsidR="00102780" w:rsidRPr="00EE22FA" w:rsidRDefault="00102780" w:rsidP="00102780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التوقيع</w:t>
            </w:r>
          </w:p>
        </w:tc>
        <w:tc>
          <w:tcPr>
            <w:tcW w:w="1103" w:type="pct"/>
            <w:gridSpan w:val="12"/>
            <w:tcBorders>
              <w:top w:val="single" w:sz="12" w:space="0" w:color="043039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D9D9D9" w:themeFill="background1" w:themeFillShade="D9"/>
          </w:tcPr>
          <w:p w14:paraId="4E768F9C" w14:textId="77777777" w:rsidR="00102780" w:rsidRPr="00EE22FA" w:rsidRDefault="00102780" w:rsidP="00102780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التاريخ</w:t>
            </w:r>
          </w:p>
        </w:tc>
      </w:tr>
      <w:tr w:rsidR="00102780" w:rsidRPr="00200A67" w14:paraId="10EDA2D4" w14:textId="77777777" w:rsidTr="006109E5">
        <w:trPr>
          <w:trHeight w:val="971"/>
        </w:trPr>
        <w:tc>
          <w:tcPr>
            <w:tcW w:w="973" w:type="pct"/>
            <w:gridSpan w:val="4"/>
            <w:tcBorders>
              <w:left w:val="single" w:sz="12" w:space="0" w:color="043039"/>
              <w:bottom w:val="single" w:sz="4" w:space="0" w:color="auto"/>
              <w:right w:val="single" w:sz="12" w:space="0" w:color="043039"/>
            </w:tcBorders>
            <w:shd w:val="clear" w:color="auto" w:fill="D9D9D9" w:themeFill="background1" w:themeFillShade="D9"/>
            <w:noWrap/>
            <w:vAlign w:val="center"/>
          </w:tcPr>
          <w:p w14:paraId="2A699974" w14:textId="77777777" w:rsidR="00102780" w:rsidRPr="00EE22FA" w:rsidRDefault="00102780" w:rsidP="0010278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lastRenderedPageBreak/>
              <w:t>رئيس لجنة</w:t>
            </w:r>
            <w:r w:rsidRPr="00EE22F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الفحص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CEE2" w14:textId="77777777" w:rsidR="00102780" w:rsidRDefault="00102780" w:rsidP="0010278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827A" w14:textId="77777777" w:rsidR="00102780" w:rsidRDefault="00102780" w:rsidP="0010278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11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vAlign w:val="center"/>
          </w:tcPr>
          <w:p w14:paraId="79035C02" w14:textId="77777777" w:rsidR="00102780" w:rsidRDefault="00102780" w:rsidP="0010278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9D6AC1" w:rsidRPr="00200A67" w14:paraId="4F2BD7F1" w14:textId="77777777" w:rsidTr="006109E5">
        <w:trPr>
          <w:trHeight w:val="3878"/>
        </w:trPr>
        <w:tc>
          <w:tcPr>
            <w:tcW w:w="973" w:type="pct"/>
            <w:gridSpan w:val="4"/>
            <w:tcBorders>
              <w:top w:val="single" w:sz="4" w:space="0" w:color="auto"/>
              <w:left w:val="single" w:sz="12" w:space="0" w:color="043039"/>
              <w:bottom w:val="single" w:sz="12" w:space="0" w:color="043039"/>
              <w:right w:val="single" w:sz="12" w:space="0" w:color="043039"/>
            </w:tcBorders>
            <w:shd w:val="clear" w:color="auto" w:fill="D9D9D9" w:themeFill="background1" w:themeFillShade="D9"/>
            <w:noWrap/>
            <w:vAlign w:val="center"/>
          </w:tcPr>
          <w:p w14:paraId="078C5A4A" w14:textId="77777777" w:rsidR="009D6AC1" w:rsidRPr="00EE22FA" w:rsidRDefault="009D6AC1" w:rsidP="0010278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أعضاء لجنة الفحص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single" w:sz="12" w:space="0" w:color="043039"/>
              <w:bottom w:val="single" w:sz="12" w:space="0" w:color="04303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6FFF" w14:textId="77777777" w:rsidR="009D6AC1" w:rsidRDefault="009D6AC1" w:rsidP="0010278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43039"/>
              <w:right w:val="single" w:sz="4" w:space="0" w:color="auto"/>
            </w:tcBorders>
            <w:shd w:val="clear" w:color="auto" w:fill="auto"/>
            <w:vAlign w:val="center"/>
          </w:tcPr>
          <w:p w14:paraId="2A855C6F" w14:textId="77777777" w:rsidR="009D6AC1" w:rsidRDefault="009D6AC1" w:rsidP="0010278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1103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043039"/>
              <w:right w:val="single" w:sz="12" w:space="0" w:color="043039"/>
            </w:tcBorders>
            <w:shd w:val="clear" w:color="auto" w:fill="auto"/>
            <w:vAlign w:val="center"/>
          </w:tcPr>
          <w:p w14:paraId="5937DD26" w14:textId="77777777" w:rsidR="009D6AC1" w:rsidRDefault="009D6AC1" w:rsidP="0010278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</w:tbl>
    <w:p w14:paraId="600809EC" w14:textId="77777777" w:rsidR="006476D7" w:rsidRPr="006476D7" w:rsidRDefault="006476D7" w:rsidP="006476D7">
      <w:pPr>
        <w:pStyle w:val="ListParagraph"/>
        <w:numPr>
          <w:ilvl w:val="0"/>
          <w:numId w:val="8"/>
        </w:numPr>
        <w:bidi/>
        <w:rPr>
          <w:rFonts w:ascii="DINNextLTW23-Light" w:hAnsi="DINNextLTW23-Light" w:cs="DINNextLTW23-Light"/>
          <w:lang w:bidi="ar-JO"/>
        </w:rPr>
      </w:pPr>
      <w:r w:rsidRPr="006476D7">
        <w:rPr>
          <w:rFonts w:ascii="DINNextLTW23-Light" w:hAnsi="DINNextLTW23-Light" w:cs="DINNextLTW23-Light"/>
          <w:rtl/>
          <w:lang w:bidi="ar-JO"/>
        </w:rPr>
        <w:t>يحتسب المتوسط الحسابي لعلامات أعضاء ورئيس اللجنة</w:t>
      </w:r>
      <w:r>
        <w:rPr>
          <w:rFonts w:ascii="DINNextLTW23-Light" w:hAnsi="DINNextLTW23-Light" w:cs="DINNextLTW23-Light" w:hint="cs"/>
          <w:rtl/>
          <w:lang w:bidi="ar-JO"/>
        </w:rPr>
        <w:t>.</w:t>
      </w:r>
    </w:p>
    <w:p w14:paraId="2F71869D" w14:textId="77777777" w:rsidR="00F94A93" w:rsidRPr="00F94A93" w:rsidRDefault="006476D7" w:rsidP="002973AB">
      <w:pPr>
        <w:pStyle w:val="ListParagraph"/>
        <w:numPr>
          <w:ilvl w:val="0"/>
          <w:numId w:val="8"/>
        </w:numPr>
        <w:bidi/>
        <w:rPr>
          <w:rFonts w:ascii="DINNextLTW23-Light" w:hAnsi="DINNextLTW23-Light" w:cs="DINNextLTW23-Light"/>
          <w:rtl/>
          <w:lang w:bidi="ar-JO"/>
        </w:rPr>
      </w:pPr>
      <w:r w:rsidRPr="006476D7">
        <w:rPr>
          <w:rFonts w:ascii="DINNextLTW23-Light" w:hAnsi="DINNextLTW23-Light" w:cs="DINNextLTW23-Light"/>
          <w:rtl/>
          <w:lang w:bidi="ar-JO"/>
        </w:rPr>
        <w:t xml:space="preserve">تحتسب نقاط الاختبار العملي من خلال حاصل ضرب المجموع العام لمتوسط العلامة المستحقة </w:t>
      </w:r>
      <w:r w:rsidR="002973AB">
        <w:rPr>
          <w:rFonts w:ascii="DINNextLTW23-Light" w:hAnsi="DINNextLTW23-Light" w:cs="DINNextLTW23-Light" w:hint="cs"/>
          <w:rtl/>
          <w:lang w:bidi="ar-JO"/>
        </w:rPr>
        <w:t>بالنسبة</w:t>
      </w:r>
      <w:r w:rsidRPr="006476D7">
        <w:rPr>
          <w:rFonts w:ascii="DINNextLTW23-Light" w:hAnsi="DINNextLTW23-Light" w:cs="DINNextLTW23-Light"/>
          <w:rtl/>
          <w:lang w:bidi="ar-JO"/>
        </w:rPr>
        <w:t xml:space="preserve"> التي تقوم الدائرة بتخصيصها للاختبار العملي استنادا لنص المادة (11/أ/2) من تعليمات استقطاب وتعيين الموظفين في القطاع العام لعام 2024.</w:t>
      </w:r>
    </w:p>
    <w:sectPr w:rsidR="00F94A93" w:rsidRPr="00F94A93" w:rsidSect="00B11C58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8C2E" w14:textId="77777777" w:rsidR="00F337EA" w:rsidRDefault="00F337EA" w:rsidP="00F11C37">
      <w:pPr>
        <w:spacing w:after="0" w:line="240" w:lineRule="auto"/>
      </w:pPr>
      <w:r>
        <w:separator/>
      </w:r>
    </w:p>
  </w:endnote>
  <w:endnote w:type="continuationSeparator" w:id="0">
    <w:p w14:paraId="3DCDCF2B" w14:textId="77777777" w:rsidR="00F337EA" w:rsidRDefault="00F337EA" w:rsidP="00F1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NextLTW23-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NextLTW23-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75B4" w14:textId="77777777" w:rsidR="00F337EA" w:rsidRDefault="00F337EA" w:rsidP="00F11C37">
      <w:pPr>
        <w:spacing w:after="0" w:line="240" w:lineRule="auto"/>
      </w:pPr>
      <w:r>
        <w:separator/>
      </w:r>
    </w:p>
  </w:footnote>
  <w:footnote w:type="continuationSeparator" w:id="0">
    <w:p w14:paraId="1056F520" w14:textId="77777777" w:rsidR="00F337EA" w:rsidRDefault="00F337EA" w:rsidP="00F1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E6"/>
    <w:multiLevelType w:val="hybridMultilevel"/>
    <w:tmpl w:val="A9BC1A26"/>
    <w:lvl w:ilvl="0" w:tplc="6B180C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B0240"/>
    <w:multiLevelType w:val="hybridMultilevel"/>
    <w:tmpl w:val="584E1C9E"/>
    <w:lvl w:ilvl="0" w:tplc="7510650E">
      <w:start w:val="1"/>
      <w:numFmt w:val="decimal"/>
      <w:lvlText w:val="%1."/>
      <w:lvlJc w:val="right"/>
      <w:pPr>
        <w:tabs>
          <w:tab w:val="num" w:pos="450"/>
        </w:tabs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D088C"/>
    <w:multiLevelType w:val="hybridMultilevel"/>
    <w:tmpl w:val="7AE8AA98"/>
    <w:lvl w:ilvl="0" w:tplc="93B4F43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30C6E"/>
    <w:multiLevelType w:val="hybridMultilevel"/>
    <w:tmpl w:val="10A29624"/>
    <w:lvl w:ilvl="0" w:tplc="290029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4205C"/>
    <w:multiLevelType w:val="hybridMultilevel"/>
    <w:tmpl w:val="3A0A1450"/>
    <w:lvl w:ilvl="0" w:tplc="934A0CD2">
      <w:start w:val="8"/>
      <w:numFmt w:val="bullet"/>
      <w:lvlText w:val="-"/>
      <w:lvlJc w:val="left"/>
      <w:pPr>
        <w:ind w:left="720" w:hanging="360"/>
      </w:pPr>
      <w:rPr>
        <w:rFonts w:ascii="DINNextLTW23-Medium" w:eastAsiaTheme="minorHAnsi" w:hAnsi="DINNextLTW23-Medium" w:cs="DINNextLTW23-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677F8"/>
    <w:multiLevelType w:val="hybridMultilevel"/>
    <w:tmpl w:val="B610F232"/>
    <w:lvl w:ilvl="0" w:tplc="F9F030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4A02B7"/>
    <w:multiLevelType w:val="hybridMultilevel"/>
    <w:tmpl w:val="5564454C"/>
    <w:lvl w:ilvl="0" w:tplc="290029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F6A2B"/>
    <w:multiLevelType w:val="hybridMultilevel"/>
    <w:tmpl w:val="A8208326"/>
    <w:lvl w:ilvl="0" w:tplc="BC62B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228208">
    <w:abstractNumId w:val="1"/>
  </w:num>
  <w:num w:numId="2" w16cid:durableId="1788622423">
    <w:abstractNumId w:val="5"/>
  </w:num>
  <w:num w:numId="3" w16cid:durableId="557711897">
    <w:abstractNumId w:val="0"/>
  </w:num>
  <w:num w:numId="4" w16cid:durableId="255479330">
    <w:abstractNumId w:val="2"/>
  </w:num>
  <w:num w:numId="5" w16cid:durableId="461928567">
    <w:abstractNumId w:val="6"/>
  </w:num>
  <w:num w:numId="6" w16cid:durableId="1910072833">
    <w:abstractNumId w:val="3"/>
  </w:num>
  <w:num w:numId="7" w16cid:durableId="3096829">
    <w:abstractNumId w:val="4"/>
  </w:num>
  <w:num w:numId="8" w16cid:durableId="2057586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5A"/>
    <w:rsid w:val="00003D8E"/>
    <w:rsid w:val="00064525"/>
    <w:rsid w:val="000752BD"/>
    <w:rsid w:val="00075791"/>
    <w:rsid w:val="000A621A"/>
    <w:rsid w:val="000D5B49"/>
    <w:rsid w:val="00102780"/>
    <w:rsid w:val="001042D3"/>
    <w:rsid w:val="00110BA2"/>
    <w:rsid w:val="00115EBD"/>
    <w:rsid w:val="00133A3E"/>
    <w:rsid w:val="00140680"/>
    <w:rsid w:val="0014167A"/>
    <w:rsid w:val="00150583"/>
    <w:rsid w:val="00156C6F"/>
    <w:rsid w:val="00156E37"/>
    <w:rsid w:val="0017374B"/>
    <w:rsid w:val="0019256E"/>
    <w:rsid w:val="001C7B3A"/>
    <w:rsid w:val="001D3372"/>
    <w:rsid w:val="001D340B"/>
    <w:rsid w:val="001F2AC0"/>
    <w:rsid w:val="001F65D2"/>
    <w:rsid w:val="00200A67"/>
    <w:rsid w:val="002101D9"/>
    <w:rsid w:val="002118B7"/>
    <w:rsid w:val="0021463A"/>
    <w:rsid w:val="0022478C"/>
    <w:rsid w:val="00235D7C"/>
    <w:rsid w:val="00276D8A"/>
    <w:rsid w:val="002973AB"/>
    <w:rsid w:val="002A3CEF"/>
    <w:rsid w:val="002A4263"/>
    <w:rsid w:val="002B32DB"/>
    <w:rsid w:val="002C350E"/>
    <w:rsid w:val="002C6627"/>
    <w:rsid w:val="002D1A50"/>
    <w:rsid w:val="002D7532"/>
    <w:rsid w:val="002D7C51"/>
    <w:rsid w:val="002F0E51"/>
    <w:rsid w:val="00305941"/>
    <w:rsid w:val="00321E28"/>
    <w:rsid w:val="00340C05"/>
    <w:rsid w:val="00346C3A"/>
    <w:rsid w:val="00356A15"/>
    <w:rsid w:val="003955D5"/>
    <w:rsid w:val="003C58A2"/>
    <w:rsid w:val="003D26A3"/>
    <w:rsid w:val="00403BCC"/>
    <w:rsid w:val="004055EE"/>
    <w:rsid w:val="00425208"/>
    <w:rsid w:val="0043344B"/>
    <w:rsid w:val="004335CC"/>
    <w:rsid w:val="00443362"/>
    <w:rsid w:val="004437EE"/>
    <w:rsid w:val="0045793A"/>
    <w:rsid w:val="00491703"/>
    <w:rsid w:val="00493D7A"/>
    <w:rsid w:val="004A4123"/>
    <w:rsid w:val="004A52A5"/>
    <w:rsid w:val="004A69FE"/>
    <w:rsid w:val="004B20A8"/>
    <w:rsid w:val="004F39E4"/>
    <w:rsid w:val="00506938"/>
    <w:rsid w:val="00560925"/>
    <w:rsid w:val="005A66AC"/>
    <w:rsid w:val="005B24A0"/>
    <w:rsid w:val="005D641C"/>
    <w:rsid w:val="005F53EB"/>
    <w:rsid w:val="005F61B5"/>
    <w:rsid w:val="005F7BA5"/>
    <w:rsid w:val="00603F93"/>
    <w:rsid w:val="006109E5"/>
    <w:rsid w:val="0063239B"/>
    <w:rsid w:val="00642BBF"/>
    <w:rsid w:val="006469D6"/>
    <w:rsid w:val="006476D7"/>
    <w:rsid w:val="00651666"/>
    <w:rsid w:val="006674F3"/>
    <w:rsid w:val="006C7D8D"/>
    <w:rsid w:val="006F27FF"/>
    <w:rsid w:val="00700E1B"/>
    <w:rsid w:val="00702C55"/>
    <w:rsid w:val="00711951"/>
    <w:rsid w:val="00715318"/>
    <w:rsid w:val="00735E7F"/>
    <w:rsid w:val="00741947"/>
    <w:rsid w:val="0076163A"/>
    <w:rsid w:val="00767163"/>
    <w:rsid w:val="00784B1E"/>
    <w:rsid w:val="0078631C"/>
    <w:rsid w:val="00796C7F"/>
    <w:rsid w:val="007A2AEE"/>
    <w:rsid w:val="007B0153"/>
    <w:rsid w:val="007C2EBE"/>
    <w:rsid w:val="007D5F94"/>
    <w:rsid w:val="007E1B67"/>
    <w:rsid w:val="0080046A"/>
    <w:rsid w:val="00801B03"/>
    <w:rsid w:val="00816BC0"/>
    <w:rsid w:val="008232ED"/>
    <w:rsid w:val="0083598D"/>
    <w:rsid w:val="00850A16"/>
    <w:rsid w:val="00862A64"/>
    <w:rsid w:val="00875A44"/>
    <w:rsid w:val="008D06A9"/>
    <w:rsid w:val="008E4386"/>
    <w:rsid w:val="00900692"/>
    <w:rsid w:val="00905162"/>
    <w:rsid w:val="009052F2"/>
    <w:rsid w:val="00910E71"/>
    <w:rsid w:val="00937DB7"/>
    <w:rsid w:val="00955B5A"/>
    <w:rsid w:val="00966E9A"/>
    <w:rsid w:val="00977F4C"/>
    <w:rsid w:val="009811E5"/>
    <w:rsid w:val="00981F19"/>
    <w:rsid w:val="00984492"/>
    <w:rsid w:val="00991A22"/>
    <w:rsid w:val="009A1DFE"/>
    <w:rsid w:val="009D6AC1"/>
    <w:rsid w:val="00A05BF7"/>
    <w:rsid w:val="00A24184"/>
    <w:rsid w:val="00A423B8"/>
    <w:rsid w:val="00A43291"/>
    <w:rsid w:val="00A52B39"/>
    <w:rsid w:val="00A72DC7"/>
    <w:rsid w:val="00A9484E"/>
    <w:rsid w:val="00A95724"/>
    <w:rsid w:val="00AB2721"/>
    <w:rsid w:val="00AC63BD"/>
    <w:rsid w:val="00B05945"/>
    <w:rsid w:val="00B11C58"/>
    <w:rsid w:val="00B23B62"/>
    <w:rsid w:val="00B30814"/>
    <w:rsid w:val="00B439AB"/>
    <w:rsid w:val="00B72545"/>
    <w:rsid w:val="00B7322D"/>
    <w:rsid w:val="00B87875"/>
    <w:rsid w:val="00C04934"/>
    <w:rsid w:val="00C06EDD"/>
    <w:rsid w:val="00C12DAD"/>
    <w:rsid w:val="00C16CF1"/>
    <w:rsid w:val="00C172D9"/>
    <w:rsid w:val="00C41D24"/>
    <w:rsid w:val="00C625BF"/>
    <w:rsid w:val="00C658CE"/>
    <w:rsid w:val="00C72C67"/>
    <w:rsid w:val="00C744BE"/>
    <w:rsid w:val="00C903C4"/>
    <w:rsid w:val="00C927A8"/>
    <w:rsid w:val="00CA2BAC"/>
    <w:rsid w:val="00CA48F8"/>
    <w:rsid w:val="00CA61E5"/>
    <w:rsid w:val="00CD695A"/>
    <w:rsid w:val="00CD6A0C"/>
    <w:rsid w:val="00CF4A30"/>
    <w:rsid w:val="00D12C53"/>
    <w:rsid w:val="00D17141"/>
    <w:rsid w:val="00D5209B"/>
    <w:rsid w:val="00D654D5"/>
    <w:rsid w:val="00D715B4"/>
    <w:rsid w:val="00D76BA6"/>
    <w:rsid w:val="00D81C01"/>
    <w:rsid w:val="00D86534"/>
    <w:rsid w:val="00D92229"/>
    <w:rsid w:val="00DD3D18"/>
    <w:rsid w:val="00E02554"/>
    <w:rsid w:val="00E11441"/>
    <w:rsid w:val="00E16A54"/>
    <w:rsid w:val="00E3583F"/>
    <w:rsid w:val="00E564FC"/>
    <w:rsid w:val="00ED3AC0"/>
    <w:rsid w:val="00EE22FA"/>
    <w:rsid w:val="00F0451B"/>
    <w:rsid w:val="00F11C37"/>
    <w:rsid w:val="00F13A95"/>
    <w:rsid w:val="00F337EA"/>
    <w:rsid w:val="00F41956"/>
    <w:rsid w:val="00F51F04"/>
    <w:rsid w:val="00F67E1A"/>
    <w:rsid w:val="00F94A93"/>
    <w:rsid w:val="00FA51A1"/>
    <w:rsid w:val="00FD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C027"/>
  <w15:chartTrackingRefBased/>
  <w15:docId w15:val="{53D67A59-2C71-4678-99CC-E8B9DDC1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B5A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7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C37"/>
  </w:style>
  <w:style w:type="paragraph" w:styleId="Footer">
    <w:name w:val="footer"/>
    <w:basedOn w:val="Normal"/>
    <w:link w:val="FooterChar"/>
    <w:uiPriority w:val="99"/>
    <w:unhideWhenUsed/>
    <w:rsid w:val="00F1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Abu Haswa</dc:creator>
  <cp:keywords/>
  <dc:description/>
  <cp:lastModifiedBy>ilham Rawashdeh</cp:lastModifiedBy>
  <cp:revision>2</cp:revision>
  <cp:lastPrinted>2025-07-02T11:33:00Z</cp:lastPrinted>
  <dcterms:created xsi:type="dcterms:W3CDTF">2025-08-26T08:47:00Z</dcterms:created>
  <dcterms:modified xsi:type="dcterms:W3CDTF">2025-08-26T08:47:00Z</dcterms:modified>
</cp:coreProperties>
</file>